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C78F78" w14:textId="54B477D2" w:rsidR="006D0887" w:rsidRDefault="006D0887" w:rsidP="00260FFF">
      <w:pPr>
        <w:jc w:val="center"/>
        <w:rPr>
          <w:b/>
          <w:bCs/>
        </w:rPr>
      </w:pPr>
    </w:p>
    <w:p w14:paraId="4511031D" w14:textId="77777777" w:rsidR="006D0887" w:rsidRDefault="006D0887" w:rsidP="006D08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>
        <w:rPr>
          <w:b/>
          <w:bCs/>
        </w:rPr>
        <w:t>ARRIVEE DES ELEMENTS, ASSEMBLAGE ET LEVAGE DES EOLIENNES</w:t>
      </w:r>
    </w:p>
    <w:p w14:paraId="38B15AE8" w14:textId="0596EF34" w:rsidR="006D0887" w:rsidRPr="00B052D4" w:rsidRDefault="006D0887" w:rsidP="006D0887">
      <w:pPr>
        <w:tabs>
          <w:tab w:val="left" w:pos="1530"/>
        </w:tabs>
        <w:jc w:val="center"/>
        <w:rPr>
          <w:b/>
          <w:bCs/>
        </w:rPr>
      </w:pPr>
      <w:r w:rsidRPr="00B052D4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B158715" wp14:editId="5A33716B">
                <wp:simplePos x="0" y="0"/>
                <wp:positionH relativeFrom="margin">
                  <wp:align>right</wp:align>
                </wp:positionH>
                <wp:positionV relativeFrom="paragraph">
                  <wp:posOffset>284480</wp:posOffset>
                </wp:positionV>
                <wp:extent cx="4898390" cy="6782435"/>
                <wp:effectExtent l="0" t="0" r="16510" b="18415"/>
                <wp:wrapSquare wrapText="bothSides"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8390" cy="6782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AF4F60" w14:textId="3A9A659C" w:rsidR="001B3347" w:rsidRDefault="001B3347" w:rsidP="006D0887">
                            <w:pPr>
                              <w:rPr>
                                <w:b/>
                                <w:bCs/>
                                <w:highlight w:val="yellow"/>
                              </w:rPr>
                            </w:pPr>
                            <w:r>
                              <w:rPr>
                                <w:b/>
                                <w:bCs/>
                                <w:highlight w:val="yellow"/>
                              </w:rPr>
                              <w:t>Arrivée des sections de tour, nacelles et des pales :</w:t>
                            </w:r>
                          </w:p>
                          <w:p w14:paraId="5B58127E" w14:textId="4B0EA8EA" w:rsidR="001B3347" w:rsidRPr="00260FFF" w:rsidRDefault="001B3347" w:rsidP="001B3347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260FFF">
                              <w:rPr>
                                <w:b/>
                                <w:bCs/>
                              </w:rPr>
                              <w:t xml:space="preserve">Pour le parc éolien de la Croix de Chalais : </w:t>
                            </w:r>
                            <w:r w:rsidR="00D07675" w:rsidRPr="00726999">
                              <w:rPr>
                                <w:b/>
                                <w:bCs/>
                                <w:highlight w:val="yellow"/>
                              </w:rPr>
                              <w:t>du 11 janvier au 19 janvier 2022</w:t>
                            </w:r>
                          </w:p>
                          <w:p w14:paraId="0FEDC34C" w14:textId="0C72F5D9" w:rsidR="006D0887" w:rsidRPr="00260FFF" w:rsidRDefault="006D0887" w:rsidP="006D088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60FFF">
                              <w:rPr>
                                <w:b/>
                                <w:bCs/>
                              </w:rPr>
                              <w:t xml:space="preserve">Itinéraire emprunté :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158715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left:0;text-align:left;margin-left:334.5pt;margin-top:22.4pt;width:385.7pt;height:534.05pt;z-index:2516664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">
                <v:textbox>
                  <w:txbxContent>
                    <w:p w14:paraId="2DAF4F60" w14:textId="3A9A659C" w:rsidR="001B3347" w:rsidRDefault="001B3347" w:rsidP="006D0887">
                      <w:pPr>
                        <w:rPr>
                          <w:b/>
                          <w:bCs/>
                          <w:highlight w:val="yellow"/>
                        </w:rPr>
                      </w:pPr>
                      <w:r>
                        <w:rPr>
                          <w:b/>
                          <w:bCs/>
                          <w:highlight w:val="yellow"/>
                        </w:rPr>
                        <w:t>Arrivée des sections de tour, nacelles et des pales :</w:t>
                      </w:r>
                    </w:p>
                    <w:p w14:paraId="5B58127E" w14:textId="4B0EA8EA" w:rsidR="001B3347" w:rsidRPr="00260FFF" w:rsidRDefault="001B3347" w:rsidP="001B3347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b/>
                          <w:bCs/>
                        </w:rPr>
                      </w:pPr>
                      <w:r w:rsidRPr="00260FFF">
                        <w:rPr>
                          <w:b/>
                          <w:bCs/>
                        </w:rPr>
                        <w:t xml:space="preserve">Pour le parc éolien de la Croix de Chalais : </w:t>
                      </w:r>
                      <w:r w:rsidR="00D07675" w:rsidRPr="00726999">
                        <w:rPr>
                          <w:b/>
                          <w:bCs/>
                          <w:highlight w:val="yellow"/>
                        </w:rPr>
                        <w:t>du 11 janvier au 19 janvier 2022</w:t>
                      </w:r>
                    </w:p>
                    <w:p w14:paraId="0FEDC34C" w14:textId="0C72F5D9" w:rsidR="006D0887" w:rsidRPr="00260FFF" w:rsidRDefault="006D0887" w:rsidP="006D0887">
                      <w:pPr>
                        <w:rPr>
                          <w:b/>
                          <w:bCs/>
                        </w:rPr>
                      </w:pPr>
                      <w:r w:rsidRPr="00260FFF">
                        <w:rPr>
                          <w:b/>
                          <w:bCs/>
                        </w:rPr>
                        <w:t xml:space="preserve">Itinéraire emprunté :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6F95B4A" w14:textId="77777777" w:rsidR="006D0887" w:rsidRDefault="006D0887" w:rsidP="006D0887">
      <w:pPr>
        <w:tabs>
          <w:tab w:val="left" w:pos="1530"/>
        </w:tabs>
      </w:pPr>
      <w:r>
        <w:rPr>
          <w:noProof/>
        </w:rPr>
        <w:drawing>
          <wp:inline distT="0" distB="0" distL="0" distR="0" wp14:anchorId="042ECEC1" wp14:editId="12BE796A">
            <wp:extent cx="596900" cy="59690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FD3AA" w14:textId="6C378D3E" w:rsidR="006D0887" w:rsidRDefault="006D0887" w:rsidP="006D0887">
      <w:pPr>
        <w:tabs>
          <w:tab w:val="left" w:pos="1530"/>
        </w:tabs>
      </w:pPr>
    </w:p>
    <w:p w14:paraId="70D7F9EB" w14:textId="0F69368F" w:rsidR="006D0887" w:rsidRDefault="00956B7F" w:rsidP="006D0887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448CEF" wp14:editId="44AD3CDB">
                <wp:simplePos x="0" y="0"/>
                <wp:positionH relativeFrom="column">
                  <wp:posOffset>916940</wp:posOffset>
                </wp:positionH>
                <wp:positionV relativeFrom="paragraph">
                  <wp:posOffset>7620</wp:posOffset>
                </wp:positionV>
                <wp:extent cx="4756785" cy="5671185"/>
                <wp:effectExtent l="0" t="0" r="24765" b="2476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6785" cy="5671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0C137F" w14:textId="28248F3F" w:rsidR="006D0887" w:rsidRDefault="001B3347" w:rsidP="006D0887">
                            <w:r>
                              <w:t>Cheminement des sections de tour, nacelles et pales</w:t>
                            </w:r>
                            <w:r w:rsidR="00956B7F">
                              <w:t> :</w:t>
                            </w:r>
                          </w:p>
                          <w:p w14:paraId="5C48F33D" w14:textId="5FAA5D29" w:rsidR="008E2AA4" w:rsidRDefault="008E2AA4" w:rsidP="006D088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C4CFC1" wp14:editId="5D1207AA">
                                  <wp:extent cx="4567555" cy="3559175"/>
                                  <wp:effectExtent l="0" t="0" r="4445" b="3175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 1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67555" cy="3559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5CA6762" w14:textId="3E2EFD4E" w:rsidR="008E2AA4" w:rsidRDefault="008E2AA4" w:rsidP="006D0887">
                            <w:r>
                              <w:t xml:space="preserve">Les éléments (pales, nacelles, hubs, sections de mât) arriveront </w:t>
                            </w:r>
                            <w:r w:rsidRPr="00956B7F">
                              <w:rPr>
                                <w:b/>
                                <w:bCs/>
                              </w:rPr>
                              <w:t>depuis Adriers par la D729 – rond-point des 6 routes – D11</w:t>
                            </w:r>
                            <w:r w:rsidR="00956B7F" w:rsidRPr="00956B7F">
                              <w:rPr>
                                <w:b/>
                                <w:bCs/>
                              </w:rPr>
                              <w:t xml:space="preserve"> – D11F.</w:t>
                            </w:r>
                          </w:p>
                          <w:p w14:paraId="2BB87FB1" w14:textId="30D2BE57" w:rsidR="00956B7F" w:rsidRDefault="00956B7F" w:rsidP="006D0887">
                            <w:r>
                              <w:t xml:space="preserve">Les jours de livraison prévisionnels sont les suivants : </w:t>
                            </w:r>
                          </w:p>
                          <w:p w14:paraId="1D02C519" w14:textId="1575DE80" w:rsidR="00956B7F" w:rsidRPr="00956B7F" w:rsidRDefault="00956B7F" w:rsidP="00956B7F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956B7F">
                              <w:rPr>
                                <w:b/>
                                <w:bCs/>
                              </w:rPr>
                              <w:t>Mardi 11/01/22</w:t>
                            </w:r>
                          </w:p>
                          <w:p w14:paraId="2A1C0E91" w14:textId="0DB9D675" w:rsidR="00956B7F" w:rsidRPr="00956B7F" w:rsidRDefault="00956B7F" w:rsidP="00956B7F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956B7F">
                              <w:rPr>
                                <w:b/>
                                <w:bCs/>
                              </w:rPr>
                              <w:t>Jeudi 13/01/22</w:t>
                            </w:r>
                          </w:p>
                          <w:p w14:paraId="32C7839B" w14:textId="2C7A3A52" w:rsidR="00956B7F" w:rsidRPr="00956B7F" w:rsidRDefault="00956B7F" w:rsidP="00956B7F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956B7F">
                              <w:rPr>
                                <w:b/>
                                <w:bCs/>
                              </w:rPr>
                              <w:t>Lundi 17/01/22</w:t>
                            </w:r>
                          </w:p>
                          <w:p w14:paraId="18248E9E" w14:textId="53468A05" w:rsidR="00956B7F" w:rsidRPr="00956B7F" w:rsidRDefault="00956B7F" w:rsidP="00956B7F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956B7F">
                              <w:rPr>
                                <w:b/>
                                <w:bCs/>
                              </w:rPr>
                              <w:t>Mercredi 19/01/22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48CEF" id="Zone de texte 8" o:spid="_x0000_s1027" type="#_x0000_t202" style="position:absolute;margin-left:72.2pt;margin-top:.6pt;width:374.55pt;height:446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" fillcolor="white [3201]" strokeweight=".5pt">
                <v:textbox>
                  <w:txbxContent>
                    <w:p w14:paraId="4D0C137F" w14:textId="28248F3F" w:rsidR="006D0887" w:rsidRDefault="001B3347" w:rsidP="006D0887">
                      <w:r>
                        <w:t>Cheminement des sections de tour, nacelles et pales</w:t>
                      </w:r>
                      <w:r w:rsidR="00956B7F">
                        <w:t> :</w:t>
                      </w:r>
                    </w:p>
                    <w:p w14:paraId="5C48F33D" w14:textId="5FAA5D29" w:rsidR="008E2AA4" w:rsidRDefault="008E2AA4" w:rsidP="006D0887">
                      <w:r>
                        <w:rPr>
                          <w:noProof/>
                        </w:rPr>
                        <w:drawing>
                          <wp:inline distT="0" distB="0" distL="0" distR="0" wp14:anchorId="25C4CFC1" wp14:editId="5D1207AA">
                            <wp:extent cx="4567555" cy="3559175"/>
                            <wp:effectExtent l="0" t="0" r="4445" b="3175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 1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67555" cy="3559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5CA6762" w14:textId="3E2EFD4E" w:rsidR="008E2AA4" w:rsidRDefault="008E2AA4" w:rsidP="006D0887">
                      <w:r>
                        <w:t xml:space="preserve">Les éléments (pales, nacelles, hubs, sections de mât) arriveront </w:t>
                      </w:r>
                      <w:r w:rsidRPr="00956B7F">
                        <w:rPr>
                          <w:b/>
                          <w:bCs/>
                        </w:rPr>
                        <w:t>depuis Adriers par la D729 – rond-point des 6 routes – D11</w:t>
                      </w:r>
                      <w:r w:rsidR="00956B7F" w:rsidRPr="00956B7F">
                        <w:rPr>
                          <w:b/>
                          <w:bCs/>
                        </w:rPr>
                        <w:t xml:space="preserve"> – D11F.</w:t>
                      </w:r>
                    </w:p>
                    <w:p w14:paraId="2BB87FB1" w14:textId="30D2BE57" w:rsidR="00956B7F" w:rsidRDefault="00956B7F" w:rsidP="006D0887">
                      <w:r>
                        <w:t xml:space="preserve">Les jours de livraison prévisionnels sont les suivants : </w:t>
                      </w:r>
                    </w:p>
                    <w:p w14:paraId="1D02C519" w14:textId="1575DE80" w:rsidR="00956B7F" w:rsidRPr="00956B7F" w:rsidRDefault="00956B7F" w:rsidP="00956B7F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b/>
                          <w:bCs/>
                        </w:rPr>
                      </w:pPr>
                      <w:r w:rsidRPr="00956B7F">
                        <w:rPr>
                          <w:b/>
                          <w:bCs/>
                        </w:rPr>
                        <w:t>Mardi 11/01/22</w:t>
                      </w:r>
                    </w:p>
                    <w:p w14:paraId="2A1C0E91" w14:textId="0DB9D675" w:rsidR="00956B7F" w:rsidRPr="00956B7F" w:rsidRDefault="00956B7F" w:rsidP="00956B7F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b/>
                          <w:bCs/>
                        </w:rPr>
                      </w:pPr>
                      <w:r w:rsidRPr="00956B7F">
                        <w:rPr>
                          <w:b/>
                          <w:bCs/>
                        </w:rPr>
                        <w:t>Jeudi 13/01/22</w:t>
                      </w:r>
                    </w:p>
                    <w:p w14:paraId="32C7839B" w14:textId="2C7A3A52" w:rsidR="00956B7F" w:rsidRPr="00956B7F" w:rsidRDefault="00956B7F" w:rsidP="00956B7F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b/>
                          <w:bCs/>
                        </w:rPr>
                      </w:pPr>
                      <w:r w:rsidRPr="00956B7F">
                        <w:rPr>
                          <w:b/>
                          <w:bCs/>
                        </w:rPr>
                        <w:t>Lundi 17/01/22</w:t>
                      </w:r>
                    </w:p>
                    <w:p w14:paraId="18248E9E" w14:textId="53468A05" w:rsidR="00956B7F" w:rsidRPr="00956B7F" w:rsidRDefault="00956B7F" w:rsidP="00956B7F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b/>
                          <w:bCs/>
                        </w:rPr>
                      </w:pPr>
                      <w:r w:rsidRPr="00956B7F">
                        <w:rPr>
                          <w:b/>
                          <w:bCs/>
                        </w:rPr>
                        <w:t>Mercredi 19/01/22</w:t>
                      </w:r>
                    </w:p>
                  </w:txbxContent>
                </v:textbox>
              </v:shape>
            </w:pict>
          </mc:Fallback>
        </mc:AlternateContent>
      </w:r>
    </w:p>
    <w:p w14:paraId="289BB26B" w14:textId="1AF453ED" w:rsidR="006D0887" w:rsidRDefault="006D0887" w:rsidP="006D0887"/>
    <w:p w14:paraId="78188B0F" w14:textId="006A7723" w:rsidR="006D0887" w:rsidRDefault="006D0887" w:rsidP="006D0887"/>
    <w:p w14:paraId="609BB6A2" w14:textId="77777777" w:rsidR="006D0887" w:rsidRDefault="006D0887" w:rsidP="006D0887"/>
    <w:p w14:paraId="50BA4C2D" w14:textId="77777777" w:rsidR="006D0887" w:rsidRDefault="006D0887" w:rsidP="006D0887"/>
    <w:p w14:paraId="160946B2" w14:textId="77777777" w:rsidR="006D0887" w:rsidRDefault="006D0887" w:rsidP="006D0887"/>
    <w:p w14:paraId="7CE9E72A" w14:textId="77777777" w:rsidR="006D0887" w:rsidRDefault="006D0887" w:rsidP="006D0887"/>
    <w:p w14:paraId="3456218E" w14:textId="77777777" w:rsidR="006D0887" w:rsidRDefault="006D0887" w:rsidP="006D0887"/>
    <w:p w14:paraId="6752229E" w14:textId="77777777" w:rsidR="006D0887" w:rsidRDefault="006D0887" w:rsidP="006D0887">
      <w:pPr>
        <w:jc w:val="center"/>
        <w:rPr>
          <w:b/>
          <w:bCs/>
          <w:highlight w:val="yellow"/>
        </w:rPr>
      </w:pPr>
    </w:p>
    <w:p w14:paraId="33FECDC1" w14:textId="77777777" w:rsidR="009B24F3" w:rsidRDefault="009B24F3" w:rsidP="00260FFF">
      <w:pPr>
        <w:rPr>
          <w:b/>
          <w:bCs/>
          <w:highlight w:val="yellow"/>
        </w:rPr>
      </w:pPr>
    </w:p>
    <w:p w14:paraId="686B91DD" w14:textId="77777777" w:rsidR="008E2AA4" w:rsidRDefault="008E2AA4" w:rsidP="00A36D6D">
      <w:pPr>
        <w:jc w:val="center"/>
        <w:rPr>
          <w:b/>
          <w:bCs/>
          <w:highlight w:val="yellow"/>
        </w:rPr>
      </w:pPr>
    </w:p>
    <w:p w14:paraId="63DFC53E" w14:textId="77777777" w:rsidR="008E2AA4" w:rsidRDefault="008E2AA4" w:rsidP="00A36D6D">
      <w:pPr>
        <w:jc w:val="center"/>
        <w:rPr>
          <w:b/>
          <w:bCs/>
          <w:highlight w:val="yellow"/>
        </w:rPr>
      </w:pPr>
    </w:p>
    <w:p w14:paraId="58527A6C" w14:textId="77777777" w:rsidR="008E2AA4" w:rsidRDefault="008E2AA4" w:rsidP="00A36D6D">
      <w:pPr>
        <w:jc w:val="center"/>
        <w:rPr>
          <w:b/>
          <w:bCs/>
          <w:highlight w:val="yellow"/>
        </w:rPr>
      </w:pPr>
    </w:p>
    <w:p w14:paraId="069A9B85" w14:textId="77777777" w:rsidR="008E2AA4" w:rsidRDefault="008E2AA4" w:rsidP="00A36D6D">
      <w:pPr>
        <w:jc w:val="center"/>
        <w:rPr>
          <w:b/>
          <w:bCs/>
          <w:highlight w:val="yellow"/>
        </w:rPr>
      </w:pPr>
    </w:p>
    <w:p w14:paraId="447407CD" w14:textId="77777777" w:rsidR="008E2AA4" w:rsidRDefault="008E2AA4" w:rsidP="00A36D6D">
      <w:pPr>
        <w:jc w:val="center"/>
        <w:rPr>
          <w:b/>
          <w:bCs/>
          <w:highlight w:val="yellow"/>
        </w:rPr>
      </w:pPr>
    </w:p>
    <w:p w14:paraId="12535DF2" w14:textId="77777777" w:rsidR="008E2AA4" w:rsidRDefault="008E2AA4" w:rsidP="00A36D6D">
      <w:pPr>
        <w:jc w:val="center"/>
        <w:rPr>
          <w:b/>
          <w:bCs/>
          <w:highlight w:val="yellow"/>
        </w:rPr>
      </w:pPr>
    </w:p>
    <w:p w14:paraId="1381446F" w14:textId="0C3B9C27" w:rsidR="008E2AA4" w:rsidRDefault="008E2AA4" w:rsidP="00A36D6D">
      <w:pPr>
        <w:jc w:val="center"/>
        <w:rPr>
          <w:b/>
          <w:bCs/>
          <w:highlight w:val="yellow"/>
        </w:rPr>
      </w:pPr>
    </w:p>
    <w:p w14:paraId="65E23B17" w14:textId="3301C0AA" w:rsidR="008E2AA4" w:rsidRDefault="008E2AA4" w:rsidP="00A36D6D">
      <w:pPr>
        <w:jc w:val="center"/>
        <w:rPr>
          <w:b/>
          <w:bCs/>
          <w:highlight w:val="yellow"/>
        </w:rPr>
      </w:pPr>
    </w:p>
    <w:p w14:paraId="65491565" w14:textId="3FC6A326" w:rsidR="008E2AA4" w:rsidRDefault="008E2AA4" w:rsidP="00A36D6D">
      <w:pPr>
        <w:jc w:val="center"/>
        <w:rPr>
          <w:b/>
          <w:bCs/>
          <w:highlight w:val="yellow"/>
        </w:rPr>
      </w:pPr>
    </w:p>
    <w:p w14:paraId="426DD261" w14:textId="0A2CAA75" w:rsidR="008E2AA4" w:rsidRDefault="008E2AA4" w:rsidP="00A36D6D">
      <w:pPr>
        <w:jc w:val="center"/>
        <w:rPr>
          <w:b/>
          <w:bCs/>
          <w:highlight w:val="yellow"/>
        </w:rPr>
      </w:pPr>
    </w:p>
    <w:p w14:paraId="45FC8E93" w14:textId="04F68A34" w:rsidR="008E2AA4" w:rsidRDefault="008E2AA4" w:rsidP="00956B7F">
      <w:pPr>
        <w:rPr>
          <w:b/>
          <w:bCs/>
          <w:highlight w:val="yellow"/>
        </w:rPr>
      </w:pPr>
    </w:p>
    <w:p w14:paraId="62E3FF8A" w14:textId="14A82C1D" w:rsidR="009B24F3" w:rsidRDefault="00956B7F" w:rsidP="00956B7F">
      <w:r>
        <w:rPr>
          <w:b/>
          <w:bCs/>
        </w:rPr>
        <w:t>Le montage pourra commencer entre le 17 et le 24 janvier 2022.</w:t>
      </w:r>
    </w:p>
    <w:sectPr w:rsidR="009B24F3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E08157" w14:textId="77777777" w:rsidR="00AB1482" w:rsidRDefault="00AB1482" w:rsidP="003F1736">
      <w:pPr>
        <w:spacing w:after="0" w:line="240" w:lineRule="auto"/>
      </w:pPr>
      <w:r>
        <w:separator/>
      </w:r>
    </w:p>
  </w:endnote>
  <w:endnote w:type="continuationSeparator" w:id="0">
    <w:p w14:paraId="4E5B2260" w14:textId="77777777" w:rsidR="00AB1482" w:rsidRDefault="00AB1482" w:rsidP="003F17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8D15D" w14:textId="11494D14" w:rsidR="003F1736" w:rsidRDefault="003F1736" w:rsidP="003F1736">
    <w:pPr>
      <w:pStyle w:val="Pieddepage"/>
      <w:jc w:val="center"/>
    </w:pPr>
    <w:r>
      <w:rPr>
        <w:noProof/>
      </w:rPr>
      <w:drawing>
        <wp:inline distT="0" distB="0" distL="0" distR="0" wp14:anchorId="441EBAA7" wp14:editId="10E5D523">
          <wp:extent cx="1629107" cy="419100"/>
          <wp:effectExtent l="0" t="0" r="9525" b="0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-JPenen-Vert-Vect-RV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9998" cy="4373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BA6A43" w14:textId="77777777" w:rsidR="00AB1482" w:rsidRDefault="00AB1482" w:rsidP="003F1736">
      <w:pPr>
        <w:spacing w:after="0" w:line="240" w:lineRule="auto"/>
      </w:pPr>
      <w:r>
        <w:separator/>
      </w:r>
    </w:p>
  </w:footnote>
  <w:footnote w:type="continuationSeparator" w:id="0">
    <w:p w14:paraId="04534E63" w14:textId="77777777" w:rsidR="00AB1482" w:rsidRDefault="00AB1482" w:rsidP="003F17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A49C9" w14:textId="01C4E899" w:rsidR="003F1736" w:rsidRPr="003F1736" w:rsidRDefault="003F1736" w:rsidP="003F1736">
    <w:pPr>
      <w:pStyle w:val="En-tte"/>
      <w:jc w:val="center"/>
      <w:rPr>
        <w:b/>
        <w:bCs/>
      </w:rPr>
    </w:pPr>
    <w:r w:rsidRPr="003F1736">
      <w:rPr>
        <w:b/>
        <w:bCs/>
      </w:rPr>
      <w:t xml:space="preserve">Planning du chantier de construction du parc éolien de </w:t>
    </w:r>
    <w:r w:rsidR="0019455F">
      <w:rPr>
        <w:b/>
        <w:bCs/>
      </w:rPr>
      <w:t>Millac</w:t>
    </w:r>
    <w:r w:rsidRPr="003F1736">
      <w:rPr>
        <w:b/>
        <w:bCs/>
      </w:rPr>
      <w:t xml:space="preserve"> – mis à jour le</w:t>
    </w:r>
    <w:r w:rsidR="008E2AA4">
      <w:rPr>
        <w:b/>
        <w:bCs/>
      </w:rPr>
      <w:t xml:space="preserve"> 10</w:t>
    </w:r>
    <w:r w:rsidR="007943B7">
      <w:rPr>
        <w:b/>
        <w:bCs/>
      </w:rPr>
      <w:t>/12</w:t>
    </w:r>
    <w:r w:rsidR="0019455F">
      <w:rPr>
        <w:b/>
        <w:bCs/>
      </w:rPr>
      <w:t>/2021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83B2A"/>
    <w:multiLevelType w:val="hybridMultilevel"/>
    <w:tmpl w:val="679EAE88"/>
    <w:lvl w:ilvl="0" w:tplc="DA00D866">
      <w:numFmt w:val="bullet"/>
      <w:lvlText w:val=""/>
      <w:lvlJc w:val="left"/>
      <w:pPr>
        <w:ind w:left="644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1C6E556B"/>
    <w:multiLevelType w:val="hybridMultilevel"/>
    <w:tmpl w:val="3DC04E4E"/>
    <w:lvl w:ilvl="0" w:tplc="A18021C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371E70"/>
    <w:multiLevelType w:val="hybridMultilevel"/>
    <w:tmpl w:val="EA6604A6"/>
    <w:lvl w:ilvl="0" w:tplc="4A88A15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246"/>
    <w:rsid w:val="00030780"/>
    <w:rsid w:val="00145BAA"/>
    <w:rsid w:val="0019455F"/>
    <w:rsid w:val="001B3347"/>
    <w:rsid w:val="00260FFF"/>
    <w:rsid w:val="003043C7"/>
    <w:rsid w:val="0035207B"/>
    <w:rsid w:val="003C0A21"/>
    <w:rsid w:val="003C6EC0"/>
    <w:rsid w:val="003E6F63"/>
    <w:rsid w:val="003F1736"/>
    <w:rsid w:val="0043180B"/>
    <w:rsid w:val="00546A95"/>
    <w:rsid w:val="00567453"/>
    <w:rsid w:val="006278F8"/>
    <w:rsid w:val="00640F4E"/>
    <w:rsid w:val="006D0887"/>
    <w:rsid w:val="00726999"/>
    <w:rsid w:val="00726C4C"/>
    <w:rsid w:val="00781740"/>
    <w:rsid w:val="007943B7"/>
    <w:rsid w:val="007D10BC"/>
    <w:rsid w:val="007F2FFC"/>
    <w:rsid w:val="00814324"/>
    <w:rsid w:val="008539B7"/>
    <w:rsid w:val="00884246"/>
    <w:rsid w:val="008E2AA4"/>
    <w:rsid w:val="009111BF"/>
    <w:rsid w:val="00934EA4"/>
    <w:rsid w:val="00956B7F"/>
    <w:rsid w:val="00966A73"/>
    <w:rsid w:val="009824F1"/>
    <w:rsid w:val="00995054"/>
    <w:rsid w:val="009B24F3"/>
    <w:rsid w:val="009D019F"/>
    <w:rsid w:val="009F7ECA"/>
    <w:rsid w:val="00A36D6D"/>
    <w:rsid w:val="00AB1482"/>
    <w:rsid w:val="00AB1551"/>
    <w:rsid w:val="00B052D4"/>
    <w:rsid w:val="00B53CFD"/>
    <w:rsid w:val="00B84823"/>
    <w:rsid w:val="00C14619"/>
    <w:rsid w:val="00CE614C"/>
    <w:rsid w:val="00D07675"/>
    <w:rsid w:val="00D150DE"/>
    <w:rsid w:val="00F44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F99413"/>
  <w15:chartTrackingRefBased/>
  <w15:docId w15:val="{A210D7E4-C102-4F26-A929-D792D1B14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84246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3F17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F1736"/>
  </w:style>
  <w:style w:type="paragraph" w:styleId="Pieddepage">
    <w:name w:val="footer"/>
    <w:basedOn w:val="Normal"/>
    <w:link w:val="PieddepageCar"/>
    <w:uiPriority w:val="99"/>
    <w:unhideWhenUsed/>
    <w:rsid w:val="003F17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F1736"/>
  </w:style>
  <w:style w:type="character" w:styleId="Marquedecommentaire">
    <w:name w:val="annotation reference"/>
    <w:basedOn w:val="Policepardfaut"/>
    <w:uiPriority w:val="99"/>
    <w:semiHidden/>
    <w:unhideWhenUsed/>
    <w:rsid w:val="0081432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14324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814324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1432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1432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769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66DF48-3D90-4B6E-81C2-09A318C51B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Emilie Davy</dc:creator>
  <cp:keywords/>
  <dc:description/>
  <cp:lastModifiedBy>Emilie DAVY</cp:lastModifiedBy>
  <cp:revision>4</cp:revision>
  <dcterms:created xsi:type="dcterms:W3CDTF">2021-12-06T16:48:00Z</dcterms:created>
  <dcterms:modified xsi:type="dcterms:W3CDTF">2021-12-10T10:00:00Z</dcterms:modified>
</cp:coreProperties>
</file>